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DF678" w14:textId="77777777" w:rsidR="00E41A1F" w:rsidRPr="00E41A1F" w:rsidRDefault="00747625" w:rsidP="00E41A1F">
      <w:pPr>
        <w:pStyle w:val="1"/>
      </w:pPr>
      <w:r>
        <w:t>Примеры работы с интерактивными упражнениями-тренажерами</w:t>
      </w:r>
      <w:r w:rsidR="00D415EF"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618"/>
      </w:tblGrid>
      <w:tr w:rsidR="00747625" w14:paraId="46A76583" w14:textId="77777777" w:rsidTr="00BA677C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53528" w14:textId="77777777" w:rsidR="00747625" w:rsidRPr="00747625" w:rsidRDefault="00747625" w:rsidP="00747625">
            <w:pPr>
              <w:pStyle w:val="a3"/>
              <w:ind w:firstLine="0"/>
              <w:jc w:val="center"/>
              <w:rPr>
                <w:b/>
              </w:rPr>
            </w:pPr>
            <w:r w:rsidRPr="00747625">
              <w:rPr>
                <w:b/>
              </w:rPr>
              <w:t>Класс, тема, этап урока, название упражнения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51806" w14:textId="77777777" w:rsidR="00747625" w:rsidRPr="00747625" w:rsidRDefault="00747625" w:rsidP="00747625">
            <w:pPr>
              <w:pStyle w:val="a3"/>
              <w:ind w:firstLine="0"/>
              <w:jc w:val="center"/>
              <w:rPr>
                <w:b/>
              </w:rPr>
            </w:pPr>
            <w:r w:rsidRPr="00747625">
              <w:rPr>
                <w:b/>
              </w:rPr>
              <w:t>Организация деятельности в классе</w:t>
            </w:r>
          </w:p>
        </w:tc>
      </w:tr>
      <w:tr w:rsidR="00747625" w14:paraId="46B899E5" w14:textId="77777777" w:rsidTr="00BA677C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E296F" w14:textId="77777777" w:rsidR="00747625" w:rsidRPr="00747625" w:rsidRDefault="00747625" w:rsidP="00747625">
            <w:pPr>
              <w:pStyle w:val="a3"/>
              <w:jc w:val="left"/>
              <w:rPr>
                <w:b/>
              </w:rPr>
            </w:pPr>
            <w:r w:rsidRPr="00747625">
              <w:rPr>
                <w:b/>
              </w:rPr>
              <w:t>1 класс</w:t>
            </w:r>
          </w:p>
          <w:p w14:paraId="31B84ECF" w14:textId="77777777" w:rsidR="00747625" w:rsidRDefault="00747625" w:rsidP="00747625">
            <w:pPr>
              <w:pStyle w:val="a3"/>
              <w:jc w:val="left"/>
            </w:pPr>
            <w:r>
              <w:t xml:space="preserve">«Звуки [б], [б’], буква </w:t>
            </w:r>
            <w:r w:rsidRPr="00747625">
              <w:rPr>
                <w:b/>
                <w:i/>
              </w:rPr>
              <w:t>Б</w:t>
            </w:r>
            <w:r w:rsidRPr="00747625">
              <w:rPr>
                <w:b/>
              </w:rPr>
              <w:t>/</w:t>
            </w:r>
            <w:r w:rsidRPr="00747625">
              <w:rPr>
                <w:b/>
                <w:i/>
              </w:rPr>
              <w:t>б</w:t>
            </w:r>
            <w:r>
              <w:t>»</w:t>
            </w:r>
          </w:p>
          <w:p w14:paraId="06B4199E" w14:textId="77777777" w:rsidR="00747625" w:rsidRDefault="00747625" w:rsidP="00747625">
            <w:pPr>
              <w:pStyle w:val="a3"/>
              <w:jc w:val="left"/>
            </w:pPr>
            <w:r>
              <w:t>Изучение нового материала</w:t>
            </w:r>
          </w:p>
          <w:p w14:paraId="464781A3" w14:textId="77777777" w:rsidR="00747625" w:rsidRPr="00747625" w:rsidRDefault="00747625" w:rsidP="00747625">
            <w:pPr>
              <w:pStyle w:val="a3"/>
              <w:jc w:val="left"/>
              <w:rPr>
                <w:b/>
              </w:rPr>
            </w:pPr>
            <w:r w:rsidRPr="00747625">
              <w:rPr>
                <w:b/>
              </w:rPr>
              <w:t>«Собери слово»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52FBE" w14:textId="77777777" w:rsidR="00747625" w:rsidRDefault="00747625" w:rsidP="00747625">
            <w:pPr>
              <w:pStyle w:val="a3"/>
            </w:pPr>
            <w:r>
              <w:rPr>
                <w:i/>
              </w:rPr>
              <w:t>На экране представлен слайд со слогами. Учащиеся работают фронтально</w:t>
            </w:r>
            <w:r>
              <w:t>.</w:t>
            </w:r>
          </w:p>
          <w:p w14:paraId="39456A95" w14:textId="77777777" w:rsidR="00747625" w:rsidRDefault="00747625" w:rsidP="00747625">
            <w:pPr>
              <w:pStyle w:val="a3"/>
            </w:pPr>
            <w:r>
              <w:rPr>
                <w:rStyle w:val="af3"/>
              </w:rPr>
              <w:t>Учитель.</w:t>
            </w:r>
            <w:r>
              <w:t xml:space="preserve"> Какой слог находится в центре? </w:t>
            </w:r>
            <w:r>
              <w:rPr>
                <w:i/>
              </w:rPr>
              <w:t>(</w:t>
            </w:r>
            <w:r>
              <w:rPr>
                <w:rStyle w:val="af8"/>
                <w:b/>
              </w:rPr>
              <w:t>«Ба»</w:t>
            </w:r>
            <w:r>
              <w:rPr>
                <w:rStyle w:val="af8"/>
              </w:rPr>
              <w:t>.</w:t>
            </w:r>
            <w:r>
              <w:rPr>
                <w:i/>
              </w:rPr>
              <w:t>)</w:t>
            </w:r>
          </w:p>
          <w:p w14:paraId="3716B8CF" w14:textId="77777777" w:rsidR="00747625" w:rsidRDefault="00747625" w:rsidP="00747625">
            <w:pPr>
              <w:pStyle w:val="a3"/>
            </w:pPr>
            <w:r>
              <w:t>Глядя на центр экрана, прочитайте слова по направлению стрелки.</w:t>
            </w:r>
          </w:p>
          <w:p w14:paraId="7DBCBF80" w14:textId="77777777" w:rsidR="00747625" w:rsidRDefault="00747625" w:rsidP="00747625">
            <w:pPr>
              <w:pStyle w:val="a3"/>
              <w:rPr>
                <w:i/>
              </w:rPr>
            </w:pPr>
            <w:r>
              <w:rPr>
                <w:i/>
              </w:rPr>
              <w:t>После того как слово названо, один из учащихся кликает по экрану, и это слово появляется. Проводится аналитическая работа.</w:t>
            </w:r>
          </w:p>
          <w:p w14:paraId="4D0B9DB1" w14:textId="77777777" w:rsidR="00747625" w:rsidRDefault="00747625" w:rsidP="00747625">
            <w:pPr>
              <w:pStyle w:val="a3"/>
              <w:rPr>
                <w:i/>
              </w:rPr>
            </w:pPr>
            <w:r>
              <w:rPr>
                <w:rStyle w:val="af3"/>
              </w:rPr>
              <w:t>Учитель.</w:t>
            </w:r>
            <w:r>
              <w:t xml:space="preserve"> Какой первый звук в этом слове? </w:t>
            </w:r>
            <w:r>
              <w:rPr>
                <w:i/>
              </w:rPr>
              <w:t>(</w:t>
            </w:r>
            <w:r>
              <w:rPr>
                <w:rStyle w:val="af8"/>
              </w:rPr>
              <w:t>Твердый.</w:t>
            </w:r>
            <w:r>
              <w:rPr>
                <w:i/>
              </w:rPr>
              <w:t>)</w:t>
            </w:r>
          </w:p>
          <w:p w14:paraId="51AD6372" w14:textId="77777777" w:rsidR="00747625" w:rsidRDefault="00747625" w:rsidP="00747625">
            <w:pPr>
              <w:pStyle w:val="a3"/>
            </w:pPr>
            <w:r>
              <w:t xml:space="preserve">Сколько слогов в слове? </w:t>
            </w:r>
            <w:r>
              <w:rPr>
                <w:i/>
              </w:rPr>
              <w:t>(</w:t>
            </w:r>
            <w:r>
              <w:rPr>
                <w:rStyle w:val="af8"/>
              </w:rPr>
              <w:t>Два.</w:t>
            </w:r>
            <w:r>
              <w:rPr>
                <w:i/>
              </w:rPr>
              <w:t>)</w:t>
            </w:r>
          </w:p>
          <w:p w14:paraId="03CCE595" w14:textId="77777777" w:rsidR="00747625" w:rsidRDefault="00747625" w:rsidP="00747625">
            <w:pPr>
              <w:pStyle w:val="a3"/>
            </w:pPr>
            <w:r>
              <w:t xml:space="preserve">С каким слогом слово не составится? </w:t>
            </w:r>
            <w:r>
              <w:rPr>
                <w:i/>
              </w:rPr>
              <w:t>(</w:t>
            </w:r>
            <w:r>
              <w:rPr>
                <w:rStyle w:val="af8"/>
              </w:rPr>
              <w:t>«Мур».</w:t>
            </w:r>
            <w:r>
              <w:rPr>
                <w:i/>
              </w:rPr>
              <w:t>)</w:t>
            </w:r>
          </w:p>
          <w:p w14:paraId="66903E72" w14:textId="77777777" w:rsidR="00747625" w:rsidRDefault="00747625" w:rsidP="00747625">
            <w:pPr>
              <w:pStyle w:val="a3"/>
              <w:rPr>
                <w:lang w:val="be-BY"/>
              </w:rPr>
            </w:pPr>
            <w:r>
              <w:t xml:space="preserve">Что объединяет все слова? </w:t>
            </w:r>
            <w:r>
              <w:rPr>
                <w:i/>
              </w:rPr>
              <w:t>(</w:t>
            </w:r>
            <w:r>
              <w:rPr>
                <w:rStyle w:val="af8"/>
              </w:rPr>
              <w:t>Первый слог; все слова состоят из двух слогов; в каждом слове по 5 букв.</w:t>
            </w:r>
            <w:r>
              <w:rPr>
                <w:i/>
              </w:rPr>
              <w:t>)</w:t>
            </w:r>
          </w:p>
        </w:tc>
      </w:tr>
      <w:tr w:rsidR="00747625" w14:paraId="330EB54A" w14:textId="77777777" w:rsidTr="00BA677C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4B10C" w14:textId="77777777" w:rsidR="00747625" w:rsidRPr="00747625" w:rsidRDefault="00747625" w:rsidP="00747625">
            <w:pPr>
              <w:pStyle w:val="a3"/>
              <w:jc w:val="left"/>
              <w:rPr>
                <w:b/>
              </w:rPr>
            </w:pPr>
            <w:r w:rsidRPr="00747625">
              <w:rPr>
                <w:b/>
              </w:rPr>
              <w:t>1 класс</w:t>
            </w:r>
          </w:p>
          <w:p w14:paraId="7038DE71" w14:textId="77777777" w:rsidR="00747625" w:rsidRDefault="00747625" w:rsidP="00747625">
            <w:pPr>
              <w:pStyle w:val="a3"/>
              <w:jc w:val="left"/>
            </w:pPr>
            <w:r>
              <w:t xml:space="preserve">«Звуки [д], [д’], буква </w:t>
            </w:r>
            <w:r w:rsidRPr="00747625">
              <w:rPr>
                <w:b/>
                <w:i/>
              </w:rPr>
              <w:t>Д</w:t>
            </w:r>
            <w:r w:rsidRPr="00747625">
              <w:rPr>
                <w:b/>
              </w:rPr>
              <w:t>/</w:t>
            </w:r>
            <w:r w:rsidRPr="00747625">
              <w:rPr>
                <w:b/>
                <w:i/>
              </w:rPr>
              <w:t>д</w:t>
            </w:r>
            <w:r>
              <w:t>»</w:t>
            </w:r>
          </w:p>
          <w:p w14:paraId="50BA8106" w14:textId="77777777" w:rsidR="00747625" w:rsidRDefault="00747625" w:rsidP="00747625">
            <w:pPr>
              <w:pStyle w:val="a3"/>
              <w:jc w:val="left"/>
            </w:pPr>
            <w:r>
              <w:t>Закрепление изученного</w:t>
            </w:r>
          </w:p>
          <w:p w14:paraId="1DF49348" w14:textId="77777777" w:rsidR="00747625" w:rsidRPr="00747625" w:rsidRDefault="00747625" w:rsidP="00747625">
            <w:pPr>
              <w:pStyle w:val="a3"/>
              <w:jc w:val="left"/>
              <w:rPr>
                <w:b/>
              </w:rPr>
            </w:pPr>
            <w:r w:rsidRPr="00747625">
              <w:rPr>
                <w:b/>
              </w:rPr>
              <w:t>«Узнай букву»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2EB4D" w14:textId="77777777" w:rsidR="00747625" w:rsidRDefault="00747625" w:rsidP="00747625">
            <w:pPr>
              <w:pStyle w:val="a3"/>
              <w:rPr>
                <w:rStyle w:val="af8"/>
                <w:rFonts w:ascii="Calibri" w:hAnsi="Calibri"/>
              </w:rPr>
            </w:pPr>
            <w:r>
              <w:rPr>
                <w:rStyle w:val="af8"/>
              </w:rPr>
              <w:t>Учащиеся работают с планшетами в парах. У каждого имеется карточка с 10 словами и цветные карандаши.</w:t>
            </w:r>
          </w:p>
          <w:p w14:paraId="32C9C104" w14:textId="14BD2CC5" w:rsidR="00747625" w:rsidRDefault="00747625" w:rsidP="00747625">
            <w:pPr>
              <w:pStyle w:val="a3"/>
            </w:pPr>
            <w:r>
              <w:rPr>
                <w:rStyle w:val="af3"/>
              </w:rPr>
              <w:t xml:space="preserve">Учитель. </w:t>
            </w:r>
            <w:r>
              <w:t>Назовите друг другу буквы, которые видите на</w:t>
            </w:r>
            <w:r w:rsidR="002F6D4F">
              <w:t> </w:t>
            </w:r>
            <w:r>
              <w:t xml:space="preserve">экране. </w:t>
            </w:r>
            <w:r>
              <w:rPr>
                <w:i/>
              </w:rPr>
              <w:t>(</w:t>
            </w:r>
            <w:r>
              <w:rPr>
                <w:rStyle w:val="af8"/>
              </w:rPr>
              <w:t>«К», «Б», «Ы».</w:t>
            </w:r>
            <w:r>
              <w:rPr>
                <w:i/>
              </w:rPr>
              <w:t>)</w:t>
            </w:r>
          </w:p>
          <w:p w14:paraId="00FE7A58" w14:textId="77777777" w:rsidR="00747625" w:rsidRDefault="00747625" w:rsidP="00747625">
            <w:pPr>
              <w:pStyle w:val="a3"/>
            </w:pPr>
            <w:r>
              <w:t>Наберите буквы на клавиатуре экрана, чтобы отгадать слово.</w:t>
            </w:r>
          </w:p>
          <w:p w14:paraId="3DA824D0" w14:textId="03859CAE" w:rsidR="00747625" w:rsidRDefault="00747625" w:rsidP="00747625">
            <w:pPr>
              <w:pStyle w:val="a3"/>
              <w:rPr>
                <w:rStyle w:val="af8"/>
                <w:rFonts w:ascii="Calibri" w:hAnsi="Calibri"/>
              </w:rPr>
            </w:pPr>
            <w:r>
              <w:rPr>
                <w:rStyle w:val="af8"/>
              </w:rPr>
              <w:t>Учащиеся по очереди набирают буквы, находят на</w:t>
            </w:r>
            <w:r w:rsidR="002F6D4F">
              <w:rPr>
                <w:rStyle w:val="af8"/>
              </w:rPr>
              <w:t> </w:t>
            </w:r>
            <w:r>
              <w:rPr>
                <w:rStyle w:val="af8"/>
              </w:rPr>
              <w:t>карточке свое слово, закрашивают его желтым цветом. Затем еще 2 слова. Внизу рабочего листа выполняется самооценка по критерию «правильность».</w:t>
            </w:r>
          </w:p>
          <w:p w14:paraId="769904CB" w14:textId="77777777" w:rsidR="00747625" w:rsidRDefault="00747625" w:rsidP="00747625">
            <w:pPr>
              <w:pStyle w:val="a3"/>
            </w:pPr>
            <w:r>
              <w:rPr>
                <w:rStyle w:val="af3"/>
              </w:rPr>
              <w:t xml:space="preserve">Учитель. </w:t>
            </w:r>
            <w:r>
              <w:t>Сравните с образцом. Такие ли слова получились? Оцените работу.</w:t>
            </w:r>
          </w:p>
          <w:p w14:paraId="6759E51E" w14:textId="77777777" w:rsidR="00747625" w:rsidRDefault="00747625" w:rsidP="00747625">
            <w:pPr>
              <w:pStyle w:val="a3"/>
              <w:rPr>
                <w:rStyle w:val="af8"/>
                <w:rFonts w:ascii="Calibri" w:hAnsi="Calibri"/>
              </w:rPr>
            </w:pPr>
            <w:r>
              <w:rPr>
                <w:rStyle w:val="af8"/>
              </w:rPr>
              <w:t>На экране правильные слова: «дом», «сад», «кит». Самопроверка: дети оценивают правильность выбора рядом со значком самооценки.</w:t>
            </w:r>
          </w:p>
          <w:p w14:paraId="7EB79606" w14:textId="77777777" w:rsidR="00747625" w:rsidRDefault="00747625" w:rsidP="00747625">
            <w:pPr>
              <w:pStyle w:val="a3"/>
            </w:pPr>
            <w:r>
              <w:rPr>
                <w:rStyle w:val="af3"/>
              </w:rPr>
              <w:t xml:space="preserve">Учитель. </w:t>
            </w:r>
            <w:r>
              <w:t>В каком слове не было «новой» буквы?</w:t>
            </w:r>
          </w:p>
          <w:p w14:paraId="6403541F" w14:textId="77777777" w:rsidR="00747625" w:rsidRDefault="00747625" w:rsidP="00747625">
            <w:pPr>
              <w:pStyle w:val="a3"/>
            </w:pPr>
            <w:r>
              <w:t>Какое слово подходит к этому слову?</w:t>
            </w:r>
          </w:p>
          <w:p w14:paraId="6EBF117C" w14:textId="77777777" w:rsidR="00747625" w:rsidRDefault="00747625" w:rsidP="00747625">
            <w:pPr>
              <w:pStyle w:val="a3"/>
            </w:pPr>
            <w:r>
              <w:rPr>
                <w:rStyle w:val="af8"/>
              </w:rPr>
              <w:t>Дети пальчиками показывают «2», так как вторая схема на доске соответствует слову «кит»</w:t>
            </w:r>
          </w:p>
        </w:tc>
      </w:tr>
      <w:tr w:rsidR="00747625" w14:paraId="681BF67C" w14:textId="77777777" w:rsidTr="00BA677C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D9972" w14:textId="77777777" w:rsidR="00747625" w:rsidRPr="00747625" w:rsidRDefault="00747625" w:rsidP="00747625">
            <w:pPr>
              <w:pStyle w:val="a3"/>
              <w:jc w:val="left"/>
              <w:rPr>
                <w:b/>
              </w:rPr>
            </w:pPr>
            <w:r w:rsidRPr="00747625">
              <w:rPr>
                <w:b/>
              </w:rPr>
              <w:t>2 класс</w:t>
            </w:r>
          </w:p>
          <w:p w14:paraId="7A0481C7" w14:textId="69CFFE0F" w:rsidR="00747625" w:rsidRDefault="00747625" w:rsidP="00747625">
            <w:pPr>
              <w:pStyle w:val="a3"/>
              <w:jc w:val="left"/>
            </w:pPr>
            <w:r>
              <w:t>«Обобщающий урок по разделу “Страна улыбки и</w:t>
            </w:r>
            <w:r w:rsidR="00683F15">
              <w:t> </w:t>
            </w:r>
            <w:r>
              <w:t>смеха”»</w:t>
            </w:r>
          </w:p>
          <w:p w14:paraId="19F3A78E" w14:textId="77777777" w:rsidR="00747625" w:rsidRDefault="00747625" w:rsidP="00747625">
            <w:pPr>
              <w:pStyle w:val="a3"/>
              <w:jc w:val="left"/>
            </w:pPr>
            <w:r>
              <w:t>Актуализация знаний</w:t>
            </w:r>
          </w:p>
          <w:p w14:paraId="336FBA98" w14:textId="77777777" w:rsidR="00747625" w:rsidRPr="00747625" w:rsidRDefault="00747625" w:rsidP="00747625">
            <w:pPr>
              <w:pStyle w:val="a3"/>
              <w:jc w:val="left"/>
              <w:rPr>
                <w:b/>
              </w:rPr>
            </w:pPr>
            <w:r w:rsidRPr="00747625">
              <w:rPr>
                <w:b/>
              </w:rPr>
              <w:t>«Карусель»</w:t>
            </w:r>
          </w:p>
          <w:p w14:paraId="5C9C717A" w14:textId="77777777" w:rsidR="002F6D4F" w:rsidRDefault="00747625" w:rsidP="00747625">
            <w:pPr>
              <w:pStyle w:val="a3"/>
              <w:jc w:val="left"/>
              <w:rPr>
                <w:b/>
              </w:rPr>
            </w:pPr>
            <w:r w:rsidRPr="00747625">
              <w:rPr>
                <w:b/>
              </w:rPr>
              <w:lastRenderedPageBreak/>
              <w:t xml:space="preserve">«Перевертыш» </w:t>
            </w:r>
          </w:p>
          <w:p w14:paraId="6056220C" w14:textId="78BA4808" w:rsidR="00747625" w:rsidRPr="00747625" w:rsidRDefault="00747625" w:rsidP="00747625">
            <w:pPr>
              <w:pStyle w:val="a3"/>
              <w:jc w:val="left"/>
              <w:rPr>
                <w:b/>
              </w:rPr>
            </w:pPr>
            <w:r w:rsidRPr="00747625">
              <w:rPr>
                <w:b/>
              </w:rPr>
              <w:t>«Загадочная решетка»</w:t>
            </w:r>
          </w:p>
          <w:p w14:paraId="6365157A" w14:textId="77777777" w:rsidR="00747625" w:rsidRDefault="00747625" w:rsidP="00747625">
            <w:pPr>
              <w:pStyle w:val="a3"/>
              <w:jc w:val="left"/>
            </w:pPr>
            <w:r w:rsidRPr="00747625">
              <w:rPr>
                <w:b/>
              </w:rPr>
              <w:t>«Прятки»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5D179" w14:textId="07892688" w:rsidR="00747625" w:rsidRDefault="00747625" w:rsidP="00747625">
            <w:pPr>
              <w:pStyle w:val="a3"/>
              <w:rPr>
                <w:rStyle w:val="af8"/>
                <w:rFonts w:ascii="Calibri" w:hAnsi="Calibri"/>
              </w:rPr>
            </w:pPr>
            <w:r>
              <w:rPr>
                <w:rStyle w:val="af8"/>
              </w:rPr>
              <w:lastRenderedPageBreak/>
              <w:t>Фронтальная работа. Дети читают с</w:t>
            </w:r>
            <w:r w:rsidR="002F6D4F">
              <w:rPr>
                <w:rStyle w:val="af8"/>
              </w:rPr>
              <w:t> </w:t>
            </w:r>
            <w:r>
              <w:rPr>
                <w:rStyle w:val="af8"/>
              </w:rPr>
              <w:t>экрана «необычные» тексты, в рабочих листах отмечают знаком «+» название произведения и его автора.</w:t>
            </w:r>
          </w:p>
          <w:p w14:paraId="6C71D4DD" w14:textId="77777777" w:rsidR="00747625" w:rsidRDefault="00747625" w:rsidP="00747625">
            <w:pPr>
              <w:pStyle w:val="a3"/>
            </w:pPr>
            <w:r>
              <w:rPr>
                <w:rStyle w:val="af3"/>
              </w:rPr>
              <w:t xml:space="preserve">Учитель. </w:t>
            </w:r>
            <w:r>
              <w:t>Отгадайте, из какого произведения эти строки. Обозначьте знаком «+» его название и автора.</w:t>
            </w:r>
          </w:p>
          <w:p w14:paraId="66000E2E" w14:textId="777C6C45" w:rsidR="00747625" w:rsidRPr="00D415EF" w:rsidRDefault="00747625" w:rsidP="00747625">
            <w:pPr>
              <w:pStyle w:val="a3"/>
              <w:rPr>
                <w:rStyle w:val="af8"/>
                <w:rFonts w:ascii="Calibri" w:hAnsi="Calibri"/>
                <w:spacing w:val="-4"/>
              </w:rPr>
            </w:pPr>
            <w:r w:rsidRPr="00D415EF">
              <w:rPr>
                <w:rStyle w:val="af8"/>
                <w:spacing w:val="-4"/>
              </w:rPr>
              <w:t>В рабочих листах представлен перечень из шести произведений. Снизу находятся значки для самооценки. После завершения работы орга</w:t>
            </w:r>
            <w:r w:rsidR="006D3F10">
              <w:rPr>
                <w:rStyle w:val="af8"/>
                <w:spacing w:val="-4"/>
              </w:rPr>
              <w:t>низуется взаимопроверка в парах:</w:t>
            </w:r>
            <w:bookmarkStart w:id="0" w:name="_GoBack"/>
            <w:bookmarkEnd w:id="0"/>
          </w:p>
          <w:p w14:paraId="2B2CEA22" w14:textId="4A4B42DB" w:rsidR="00747625" w:rsidRDefault="00747625" w:rsidP="00747625">
            <w:pPr>
              <w:pStyle w:val="a3"/>
            </w:pPr>
            <w:r>
              <w:lastRenderedPageBreak/>
              <w:t>«Карусель»</w:t>
            </w:r>
            <w:r w:rsidR="00C7151C">
              <w:t> —</w:t>
            </w:r>
            <w:r>
              <w:t xml:space="preserve"> «Где очки?», С.</w:t>
            </w:r>
            <w:r w:rsidR="002F6D4F">
              <w:t> </w:t>
            </w:r>
            <w:r>
              <w:t>Михалков.</w:t>
            </w:r>
          </w:p>
          <w:p w14:paraId="751ED1A5" w14:textId="66A6778D" w:rsidR="00747625" w:rsidRDefault="00747625" w:rsidP="00747625">
            <w:pPr>
              <w:pStyle w:val="a3"/>
            </w:pPr>
            <w:r>
              <w:t>«Перевертыш»</w:t>
            </w:r>
            <w:r w:rsidR="00C7151C">
              <w:t> —</w:t>
            </w:r>
            <w:r>
              <w:t xml:space="preserve"> «Дядя Федор, пес и кот», Э.</w:t>
            </w:r>
            <w:r w:rsidR="002F6D4F">
              <w:t> </w:t>
            </w:r>
            <w:r>
              <w:t>Успенский.</w:t>
            </w:r>
          </w:p>
          <w:p w14:paraId="3A5DA918" w14:textId="4A8B0639" w:rsidR="00747625" w:rsidRDefault="00747625" w:rsidP="00747625">
            <w:pPr>
              <w:pStyle w:val="a3"/>
            </w:pPr>
            <w:r>
              <w:t xml:space="preserve">«Загадочная </w:t>
            </w:r>
            <w:proofErr w:type="gramStart"/>
            <w:r>
              <w:t>решетка</w:t>
            </w:r>
            <w:proofErr w:type="gramEnd"/>
            <w:r>
              <w:t>»</w:t>
            </w:r>
            <w:r w:rsidR="00C7151C">
              <w:t> —</w:t>
            </w:r>
            <w:r>
              <w:t xml:space="preserve"> «Вот </w:t>
            </w:r>
            <w:proofErr w:type="gramStart"/>
            <w:r>
              <w:t>какой</w:t>
            </w:r>
            <w:proofErr w:type="gramEnd"/>
            <w:r>
              <w:t xml:space="preserve"> рассеянный», С.</w:t>
            </w:r>
            <w:r w:rsidR="002F6D4F">
              <w:t> </w:t>
            </w:r>
            <w:r>
              <w:t>Маршак.</w:t>
            </w:r>
          </w:p>
          <w:p w14:paraId="362CC4D4" w14:textId="4520C1D7" w:rsidR="00747625" w:rsidRDefault="00747625" w:rsidP="00747625">
            <w:pPr>
              <w:pStyle w:val="a3"/>
            </w:pPr>
            <w:r>
              <w:t>«Прятки»</w:t>
            </w:r>
            <w:r w:rsidR="00C7151C">
              <w:t> —</w:t>
            </w:r>
            <w:r>
              <w:t xml:space="preserve"> «Песенки Винни Пуха», Б.</w:t>
            </w:r>
            <w:r w:rsidR="002F6D4F">
              <w:t> </w:t>
            </w:r>
            <w:proofErr w:type="spellStart"/>
            <w:r>
              <w:t>Заходер</w:t>
            </w:r>
            <w:proofErr w:type="spellEnd"/>
            <w:r>
              <w:t>.</w:t>
            </w:r>
          </w:p>
          <w:p w14:paraId="6E87BAF3" w14:textId="77777777" w:rsidR="00747625" w:rsidRDefault="00747625" w:rsidP="00747625">
            <w:pPr>
              <w:pStyle w:val="a3"/>
            </w:pPr>
            <w:r>
              <w:rPr>
                <w:rStyle w:val="af3"/>
              </w:rPr>
              <w:t xml:space="preserve">Учитель. </w:t>
            </w:r>
            <w:r>
              <w:t>С какими еще произведениями вы познакомились, изучая раздел?</w:t>
            </w:r>
          </w:p>
        </w:tc>
      </w:tr>
      <w:tr w:rsidR="00747625" w14:paraId="5E7732E0" w14:textId="77777777" w:rsidTr="00BA677C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BD6C8" w14:textId="77777777" w:rsidR="00747625" w:rsidRPr="00747625" w:rsidRDefault="00747625" w:rsidP="00747625">
            <w:pPr>
              <w:pStyle w:val="a3"/>
              <w:jc w:val="left"/>
              <w:rPr>
                <w:b/>
              </w:rPr>
            </w:pPr>
            <w:r w:rsidRPr="00747625">
              <w:rPr>
                <w:b/>
              </w:rPr>
              <w:lastRenderedPageBreak/>
              <w:t>3 класс</w:t>
            </w:r>
          </w:p>
          <w:p w14:paraId="0DFB6112" w14:textId="77777777" w:rsidR="00747625" w:rsidRDefault="00747625" w:rsidP="00747625">
            <w:pPr>
              <w:pStyle w:val="a3"/>
              <w:jc w:val="left"/>
            </w:pPr>
            <w:r>
              <w:t>«Д. Н. Мамин-Сибиряк “Дурной товарищ”»</w:t>
            </w:r>
          </w:p>
          <w:p w14:paraId="7FC79BAB" w14:textId="77777777" w:rsidR="00747625" w:rsidRDefault="00747625" w:rsidP="00747625">
            <w:pPr>
              <w:pStyle w:val="a3"/>
              <w:jc w:val="left"/>
            </w:pPr>
            <w:r>
              <w:t>Обобщение прочитанного</w:t>
            </w:r>
          </w:p>
          <w:p w14:paraId="27ABEECD" w14:textId="77777777" w:rsidR="00747625" w:rsidRPr="00747625" w:rsidRDefault="00747625" w:rsidP="00747625">
            <w:pPr>
              <w:pStyle w:val="a3"/>
              <w:jc w:val="left"/>
              <w:rPr>
                <w:b/>
              </w:rPr>
            </w:pPr>
            <w:r w:rsidRPr="00747625">
              <w:rPr>
                <w:b/>
              </w:rPr>
              <w:t>«Сыщики»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4F5BC" w14:textId="77777777" w:rsidR="00747625" w:rsidRDefault="00747625" w:rsidP="00747625">
            <w:pPr>
              <w:pStyle w:val="a3"/>
              <w:rPr>
                <w:rStyle w:val="af8"/>
                <w:rFonts w:ascii="Calibri" w:hAnsi="Calibri"/>
              </w:rPr>
            </w:pPr>
            <w:r>
              <w:rPr>
                <w:rStyle w:val="af8"/>
              </w:rPr>
              <w:t>Парная работа. Учащиеся на планшете по очереди кликают по словам, рассказывают друг другу, в каком эпизоде они встречались.</w:t>
            </w:r>
          </w:p>
          <w:p w14:paraId="1583D6CF" w14:textId="70D7B161" w:rsidR="00747625" w:rsidRDefault="00747625" w:rsidP="00747625">
            <w:pPr>
              <w:pStyle w:val="a3"/>
            </w:pPr>
            <w:r>
              <w:rPr>
                <w:rStyle w:val="af3"/>
              </w:rPr>
              <w:t xml:space="preserve">Учитель. </w:t>
            </w:r>
            <w:r>
              <w:t>Найдите слова, которые встречались в</w:t>
            </w:r>
            <w:r w:rsidR="002F6D4F">
              <w:t> произведении Д. </w:t>
            </w:r>
            <w:proofErr w:type="gramStart"/>
            <w:r>
              <w:t>Мамина-Сибиряка</w:t>
            </w:r>
            <w:proofErr w:type="gramEnd"/>
            <w:r>
              <w:t xml:space="preserve"> «Дурной товарищ».</w:t>
            </w:r>
          </w:p>
          <w:p w14:paraId="7DD48ECC" w14:textId="77777777" w:rsidR="00747625" w:rsidRDefault="00747625" w:rsidP="00747625">
            <w:pPr>
              <w:pStyle w:val="a3"/>
              <w:rPr>
                <w:i/>
              </w:rPr>
            </w:pPr>
            <w:r>
              <w:t xml:space="preserve">Кратко расскажите этот эпизод в парах. </w:t>
            </w:r>
            <w:r w:rsidRPr="00617BB2">
              <w:rPr>
                <w:rStyle w:val="af8"/>
                <w:i w:val="0"/>
              </w:rPr>
              <w:t>Если нужно, помогите другу вспомнить события из текста</w:t>
            </w:r>
          </w:p>
        </w:tc>
      </w:tr>
      <w:tr w:rsidR="00747625" w14:paraId="24370E8F" w14:textId="77777777" w:rsidTr="00BA677C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7A480" w14:textId="77777777" w:rsidR="00747625" w:rsidRPr="00D415EF" w:rsidRDefault="00747625" w:rsidP="00747625">
            <w:pPr>
              <w:pStyle w:val="a3"/>
              <w:jc w:val="left"/>
              <w:rPr>
                <w:b/>
              </w:rPr>
            </w:pPr>
            <w:r w:rsidRPr="00D415EF">
              <w:rPr>
                <w:b/>
              </w:rPr>
              <w:t>3 класс</w:t>
            </w:r>
          </w:p>
          <w:p w14:paraId="5A9E9645" w14:textId="77777777" w:rsidR="00747625" w:rsidRDefault="00747625" w:rsidP="00747625">
            <w:pPr>
              <w:pStyle w:val="a3"/>
              <w:jc w:val="left"/>
            </w:pPr>
            <w:r>
              <w:t>«Б. Житков “Как слон спас хозяина от тигра”; “Слон” (текст из энциклопедии)»</w:t>
            </w:r>
          </w:p>
          <w:p w14:paraId="10F7B1C2" w14:textId="77777777" w:rsidR="00747625" w:rsidRDefault="00747625" w:rsidP="00747625">
            <w:pPr>
              <w:pStyle w:val="a3"/>
              <w:jc w:val="left"/>
            </w:pPr>
            <w:r>
              <w:t>Введение в тему или подготовка учащихся к чтению</w:t>
            </w:r>
          </w:p>
          <w:p w14:paraId="096B070B" w14:textId="77777777" w:rsidR="00747625" w:rsidRPr="00D415EF" w:rsidRDefault="00747625" w:rsidP="00747625">
            <w:pPr>
              <w:pStyle w:val="a3"/>
              <w:jc w:val="left"/>
              <w:rPr>
                <w:b/>
              </w:rPr>
            </w:pPr>
            <w:r w:rsidRPr="00D415EF">
              <w:rPr>
                <w:b/>
              </w:rPr>
              <w:t>«Загадочная решетка»</w:t>
            </w:r>
          </w:p>
          <w:p w14:paraId="69F9E0DF" w14:textId="77777777" w:rsidR="00747625" w:rsidRDefault="00747625" w:rsidP="00747625">
            <w:pPr>
              <w:pStyle w:val="a3"/>
              <w:jc w:val="left"/>
            </w:pPr>
            <w:r>
              <w:t>Обобщение прочитанного</w:t>
            </w:r>
          </w:p>
          <w:p w14:paraId="3234CDD6" w14:textId="77777777" w:rsidR="00747625" w:rsidRPr="00D415EF" w:rsidRDefault="00747625" w:rsidP="00747625">
            <w:pPr>
              <w:pStyle w:val="a3"/>
              <w:jc w:val="left"/>
              <w:rPr>
                <w:b/>
              </w:rPr>
            </w:pPr>
            <w:r w:rsidRPr="00D415EF">
              <w:rPr>
                <w:b/>
              </w:rPr>
              <w:t>«Преграда»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96A21" w14:textId="7A679C44" w:rsidR="00747625" w:rsidRDefault="00747625" w:rsidP="00747625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iCs/>
                <w:lang w:eastAsia="ru-RU"/>
              </w:rPr>
              <w:t>Фронтальная работа. Дети читают текст с</w:t>
            </w:r>
            <w:r w:rsidR="002F6D4F">
              <w:rPr>
                <w:rFonts w:eastAsia="Times New Roman"/>
                <w:i/>
                <w:iCs/>
                <w:lang w:eastAsia="ru-RU"/>
              </w:rPr>
              <w:t> </w:t>
            </w:r>
            <w:r>
              <w:rPr>
                <w:rFonts w:eastAsia="Times New Roman"/>
                <w:i/>
                <w:iCs/>
                <w:lang w:eastAsia="ru-RU"/>
              </w:rPr>
              <w:t>экрана. После определения персонажа один учащийся кликает по</w:t>
            </w:r>
            <w:r w:rsidR="002F6D4F">
              <w:rPr>
                <w:rFonts w:eastAsia="Times New Roman"/>
                <w:i/>
                <w:iCs/>
                <w:lang w:eastAsia="ru-RU"/>
              </w:rPr>
              <w:t> </w:t>
            </w:r>
            <w:r>
              <w:rPr>
                <w:rFonts w:eastAsia="Times New Roman"/>
                <w:i/>
                <w:iCs/>
                <w:lang w:eastAsia="ru-RU"/>
              </w:rPr>
              <w:t>решетке на экране, и появляется картинка-отгадка.</w:t>
            </w:r>
          </w:p>
          <w:p w14:paraId="7FF9303A" w14:textId="5E9280DC" w:rsidR="00747625" w:rsidRDefault="00747625" w:rsidP="00747625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Style w:val="af3"/>
              </w:rPr>
              <w:t xml:space="preserve">Учитель. </w:t>
            </w:r>
            <w:r>
              <w:rPr>
                <w:rFonts w:eastAsia="Times New Roman"/>
                <w:lang w:eastAsia="ru-RU"/>
              </w:rPr>
              <w:t>Угадайте, о ком будет идти речь в</w:t>
            </w:r>
            <w:r w:rsidR="002F6D4F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изучаемых сегодня произведениях.</w:t>
            </w:r>
          </w:p>
          <w:p w14:paraId="15BC22C6" w14:textId="77777777" w:rsidR="00747625" w:rsidRDefault="00747625" w:rsidP="00747625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iCs/>
                <w:lang w:eastAsia="ru-RU"/>
              </w:rPr>
              <w:t>Определяется тема и цели урока.</w:t>
            </w:r>
          </w:p>
          <w:p w14:paraId="6D8EC996" w14:textId="352CCB8B" w:rsidR="00747625" w:rsidRDefault="00747625" w:rsidP="00747625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Style w:val="af3"/>
              </w:rPr>
              <w:t xml:space="preserve">Учитель. </w:t>
            </w:r>
            <w:r>
              <w:rPr>
                <w:rFonts w:eastAsia="Times New Roman"/>
                <w:lang w:eastAsia="ru-RU"/>
              </w:rPr>
              <w:t>О чем, на ваш взгляд, будет рассказываться в</w:t>
            </w:r>
            <w:r w:rsidR="002F6D4F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этих произведениях?</w:t>
            </w:r>
          </w:p>
          <w:p w14:paraId="19D88085" w14:textId="3A20B15A" w:rsidR="00747625" w:rsidRDefault="00747625" w:rsidP="00747625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iCs/>
                <w:lang w:eastAsia="ru-RU"/>
              </w:rPr>
              <w:t>Фронтальная работа. Учащиеся читают отрывок из</w:t>
            </w:r>
            <w:r w:rsidR="002F6D4F">
              <w:rPr>
                <w:rFonts w:eastAsia="Times New Roman"/>
                <w:i/>
                <w:iCs/>
                <w:lang w:eastAsia="ru-RU"/>
              </w:rPr>
              <w:t> </w:t>
            </w:r>
            <w:r>
              <w:rPr>
                <w:rFonts w:eastAsia="Times New Roman"/>
                <w:i/>
                <w:iCs/>
                <w:lang w:eastAsia="ru-RU"/>
              </w:rPr>
              <w:t>текста с прикрытой верхней частью.</w:t>
            </w:r>
          </w:p>
          <w:p w14:paraId="21C74011" w14:textId="77777777" w:rsidR="00747625" w:rsidRDefault="00747625" w:rsidP="00747625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Style w:val="af3"/>
              </w:rPr>
              <w:t xml:space="preserve">Учитель. </w:t>
            </w:r>
            <w:r>
              <w:rPr>
                <w:rFonts w:eastAsia="Times New Roman"/>
                <w:lang w:eastAsia="ru-RU"/>
              </w:rPr>
              <w:t>Прочитайте отрывок. Из какого рассказа данные строки?</w:t>
            </w:r>
          </w:p>
          <w:p w14:paraId="73F1862B" w14:textId="5B1DA8CD" w:rsidR="00747625" w:rsidRDefault="00747625" w:rsidP="00747625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iCs/>
                <w:lang w:eastAsia="ru-RU"/>
              </w:rPr>
              <w:t>После определения названия рассказа меняется изображени</w:t>
            </w:r>
            <w:r w:rsidR="002F6D4F">
              <w:rPr>
                <w:rFonts w:eastAsia="Times New Roman"/>
                <w:i/>
                <w:iCs/>
                <w:lang w:eastAsia="ru-RU"/>
              </w:rPr>
              <w:t>е на экране: появляется те</w:t>
            </w:r>
            <w:proofErr w:type="gramStart"/>
            <w:r w:rsidR="002F6D4F">
              <w:rPr>
                <w:rFonts w:eastAsia="Times New Roman"/>
                <w:i/>
                <w:iCs/>
                <w:lang w:eastAsia="ru-RU"/>
              </w:rPr>
              <w:t>кст с </w:t>
            </w:r>
            <w:r>
              <w:rPr>
                <w:rFonts w:eastAsia="Times New Roman"/>
                <w:i/>
                <w:iCs/>
                <w:lang w:eastAsia="ru-RU"/>
              </w:rPr>
              <w:t>пр</w:t>
            </w:r>
            <w:proofErr w:type="gramEnd"/>
            <w:r>
              <w:rPr>
                <w:rFonts w:eastAsia="Times New Roman"/>
                <w:i/>
                <w:iCs/>
                <w:lang w:eastAsia="ru-RU"/>
              </w:rPr>
              <w:t>икрытой нижней частью.</w:t>
            </w:r>
          </w:p>
          <w:p w14:paraId="13B51017" w14:textId="77777777" w:rsidR="00747625" w:rsidRDefault="00747625" w:rsidP="00747625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rStyle w:val="af3"/>
              </w:rPr>
              <w:t xml:space="preserve">Учитель. </w:t>
            </w:r>
            <w:r>
              <w:rPr>
                <w:rFonts w:eastAsia="Times New Roman"/>
                <w:lang w:eastAsia="ru-RU"/>
              </w:rPr>
              <w:t>Что изменилось в тексте? К какому жанру литературы мы отнесем такой текст?</w:t>
            </w:r>
          </w:p>
        </w:tc>
      </w:tr>
      <w:tr w:rsidR="00747625" w14:paraId="42CE1548" w14:textId="77777777" w:rsidTr="00BA677C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6535F" w14:textId="77777777" w:rsidR="00747625" w:rsidRPr="00D415EF" w:rsidRDefault="00747625" w:rsidP="00747625">
            <w:pPr>
              <w:pStyle w:val="a3"/>
              <w:jc w:val="left"/>
              <w:rPr>
                <w:rFonts w:eastAsia="Calibri"/>
                <w:b/>
              </w:rPr>
            </w:pPr>
            <w:r w:rsidRPr="00D415EF">
              <w:rPr>
                <w:b/>
              </w:rPr>
              <w:t>4 класс</w:t>
            </w:r>
          </w:p>
          <w:p w14:paraId="12295209" w14:textId="57B02B68" w:rsidR="00747625" w:rsidRDefault="00747625" w:rsidP="00747625">
            <w:pPr>
              <w:pStyle w:val="a3"/>
              <w:jc w:val="left"/>
            </w:pPr>
            <w:r>
              <w:t>«Е. Пермяк “Мама и</w:t>
            </w:r>
            <w:r w:rsidR="00683F15">
              <w:t> </w:t>
            </w:r>
            <w:r>
              <w:t>мы”»</w:t>
            </w:r>
          </w:p>
          <w:p w14:paraId="563CD3BF" w14:textId="77777777" w:rsidR="00747625" w:rsidRDefault="00747625" w:rsidP="00747625">
            <w:pPr>
              <w:pStyle w:val="a3"/>
              <w:jc w:val="left"/>
            </w:pPr>
            <w:r>
              <w:t>Введение в тему или подготовка учащихся к чтению</w:t>
            </w:r>
          </w:p>
          <w:p w14:paraId="7694343B" w14:textId="77777777" w:rsidR="00747625" w:rsidRPr="00D415EF" w:rsidRDefault="00747625" w:rsidP="00747625">
            <w:pPr>
              <w:pStyle w:val="a3"/>
              <w:jc w:val="left"/>
              <w:rPr>
                <w:b/>
              </w:rPr>
            </w:pPr>
            <w:r w:rsidRPr="00D415EF">
              <w:rPr>
                <w:b/>
              </w:rPr>
              <w:t>«Василек»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4A037" w14:textId="77777777" w:rsidR="00747625" w:rsidRDefault="00747625" w:rsidP="00683F15">
            <w:pPr>
              <w:pStyle w:val="a3"/>
              <w:keepNext/>
              <w:keepLines/>
            </w:pPr>
            <w:r>
              <w:rPr>
                <w:rStyle w:val="af8"/>
              </w:rPr>
              <w:t>Фронтальная работа. Учащиеся успевают прочитать пословицы под вращающимся сектором василька.</w:t>
            </w:r>
          </w:p>
          <w:p w14:paraId="7CA31D4B" w14:textId="77777777" w:rsidR="00747625" w:rsidRDefault="00747625" w:rsidP="00683F15">
            <w:pPr>
              <w:pStyle w:val="a3"/>
              <w:keepNext/>
              <w:keepLines/>
            </w:pPr>
            <w:r>
              <w:rPr>
                <w:rStyle w:val="af3"/>
              </w:rPr>
              <w:t xml:space="preserve">Учитель. </w:t>
            </w:r>
            <w:r>
              <w:t>Какая тема объединяет пословицы? Прочитайте хором.</w:t>
            </w:r>
          </w:p>
          <w:p w14:paraId="18A7B2BF" w14:textId="238641A6" w:rsidR="00747625" w:rsidRDefault="00747625" w:rsidP="00683F15">
            <w:pPr>
              <w:pStyle w:val="a3"/>
              <w:keepNext/>
              <w:keepLines/>
              <w:rPr>
                <w:i/>
              </w:rPr>
            </w:pPr>
            <w:r>
              <w:rPr>
                <w:rStyle w:val="af8"/>
              </w:rPr>
              <w:t>Если дети не успели прочитать какую-либо пословицу, организуется повторное чтение: шепотом читается то, что получилось прочесть с первого раза, вслух</w:t>
            </w:r>
            <w:r w:rsidR="00C7151C">
              <w:rPr>
                <w:rStyle w:val="af8"/>
              </w:rPr>
              <w:t> —</w:t>
            </w:r>
            <w:r>
              <w:rPr>
                <w:rStyle w:val="af8"/>
              </w:rPr>
              <w:t xml:space="preserve"> что не</w:t>
            </w:r>
            <w:r w:rsidR="00C7151C">
              <w:rPr>
                <w:rStyle w:val="af8"/>
              </w:rPr>
              <w:t> </w:t>
            </w:r>
            <w:r>
              <w:rPr>
                <w:rStyle w:val="af8"/>
              </w:rPr>
              <w:t xml:space="preserve">успели. </w:t>
            </w:r>
            <w:r>
              <w:rPr>
                <w:i/>
              </w:rPr>
              <w:t>Учащиеся определяют тематику пословиц</w:t>
            </w:r>
            <w:r w:rsidR="00C7151C">
              <w:rPr>
                <w:i/>
              </w:rPr>
              <w:t> —</w:t>
            </w:r>
            <w:r>
              <w:rPr>
                <w:i/>
              </w:rPr>
              <w:t xml:space="preserve"> тема материнской любви и заботы.</w:t>
            </w:r>
          </w:p>
          <w:p w14:paraId="7480FD76" w14:textId="77777777" w:rsidR="00747625" w:rsidRDefault="00747625" w:rsidP="00683F15">
            <w:pPr>
              <w:pStyle w:val="a3"/>
              <w:keepNext/>
              <w:keepLines/>
            </w:pPr>
            <w:r>
              <w:rPr>
                <w:rStyle w:val="af3"/>
              </w:rPr>
              <w:t xml:space="preserve">Учитель. </w:t>
            </w:r>
            <w:r>
              <w:t>Какую пословицу запомнили? Почему так говорят?</w:t>
            </w:r>
          </w:p>
          <w:p w14:paraId="13887AED" w14:textId="77777777" w:rsidR="00747625" w:rsidRDefault="00747625" w:rsidP="00683F15">
            <w:pPr>
              <w:pStyle w:val="a3"/>
              <w:keepNext/>
              <w:keepLines/>
            </w:pPr>
            <w:r>
              <w:rPr>
                <w:rStyle w:val="af8"/>
              </w:rPr>
              <w:t>Называется тема урока.</w:t>
            </w:r>
          </w:p>
          <w:p w14:paraId="75E08EAA" w14:textId="64733011" w:rsidR="00747625" w:rsidRDefault="00747625" w:rsidP="00880C88">
            <w:pPr>
              <w:pStyle w:val="a3"/>
            </w:pPr>
            <w:r>
              <w:rPr>
                <w:rStyle w:val="af3"/>
              </w:rPr>
              <w:t xml:space="preserve">Учитель. </w:t>
            </w:r>
            <w:r>
              <w:t>Какое событие, на ваш взгляд, произойдет в</w:t>
            </w:r>
            <w:r w:rsidR="00C7151C">
              <w:t> </w:t>
            </w:r>
            <w:r>
              <w:t>рассказе?</w:t>
            </w:r>
          </w:p>
        </w:tc>
      </w:tr>
      <w:tr w:rsidR="00747625" w14:paraId="599BACA4" w14:textId="77777777" w:rsidTr="00BA677C">
        <w:trPr>
          <w:trHeight w:val="2222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33901" w14:textId="77777777" w:rsidR="00747625" w:rsidRPr="00D415EF" w:rsidRDefault="00747625" w:rsidP="00747625">
            <w:pPr>
              <w:pStyle w:val="a3"/>
              <w:jc w:val="left"/>
              <w:rPr>
                <w:b/>
              </w:rPr>
            </w:pPr>
            <w:r w:rsidRPr="00D415EF">
              <w:rPr>
                <w:b/>
              </w:rPr>
              <w:lastRenderedPageBreak/>
              <w:t>4 класс</w:t>
            </w:r>
          </w:p>
          <w:p w14:paraId="377ED100" w14:textId="77777777" w:rsidR="00747625" w:rsidRDefault="00747625" w:rsidP="00747625">
            <w:pPr>
              <w:pStyle w:val="a3"/>
              <w:jc w:val="left"/>
            </w:pPr>
            <w:r>
              <w:t>«Обобщающий урок по разделу “Чудеса приходят на рассвете”»</w:t>
            </w:r>
          </w:p>
          <w:p w14:paraId="1724CDBC" w14:textId="77777777" w:rsidR="00747625" w:rsidRDefault="00747625" w:rsidP="00747625">
            <w:pPr>
              <w:pStyle w:val="a3"/>
              <w:jc w:val="left"/>
            </w:pPr>
            <w:r>
              <w:t>Обобщение прочитанного</w:t>
            </w:r>
          </w:p>
          <w:p w14:paraId="79F56BE0" w14:textId="77777777" w:rsidR="00747625" w:rsidRPr="00D415EF" w:rsidRDefault="00747625" w:rsidP="00747625">
            <w:pPr>
              <w:pStyle w:val="a3"/>
              <w:jc w:val="left"/>
              <w:rPr>
                <w:b/>
              </w:rPr>
            </w:pPr>
            <w:r w:rsidRPr="00D415EF">
              <w:rPr>
                <w:b/>
              </w:rPr>
              <w:t>«Веселые морячки»</w:t>
            </w:r>
          </w:p>
        </w:tc>
        <w:tc>
          <w:tcPr>
            <w:tcW w:w="7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8749F" w14:textId="0D037A97" w:rsidR="00747625" w:rsidRDefault="00747625" w:rsidP="00747625">
            <w:pPr>
              <w:pStyle w:val="a3"/>
            </w:pPr>
            <w:r>
              <w:rPr>
                <w:rStyle w:val="af8"/>
              </w:rPr>
              <w:t>Индивидуальная работа. У каждого учащегося</w:t>
            </w:r>
            <w:r w:rsidR="00C7151C">
              <w:rPr>
                <w:rStyle w:val="af8"/>
              </w:rPr>
              <w:t> —</w:t>
            </w:r>
            <w:r>
              <w:rPr>
                <w:rStyle w:val="af8"/>
              </w:rPr>
              <w:t xml:space="preserve"> планшет. Школьники в рабочем листе отмечают знаком «+» угаданных героев, затем стрелками соединяют персонажа с названием повести-сказки и автором произведения.</w:t>
            </w:r>
          </w:p>
          <w:p w14:paraId="2BDEE888" w14:textId="44E8EF1E" w:rsidR="00747625" w:rsidRDefault="00747625" w:rsidP="00747625">
            <w:pPr>
              <w:pStyle w:val="a3"/>
            </w:pPr>
            <w:r>
              <w:rPr>
                <w:rStyle w:val="af3"/>
              </w:rPr>
              <w:t xml:space="preserve">Учитель. </w:t>
            </w:r>
            <w:r>
              <w:t>Из Страны Чудес к нам приплыли веселые морячки. Расшифруйте, кого они привезли с собой. На</w:t>
            </w:r>
            <w:r w:rsidR="00C7151C">
              <w:t> </w:t>
            </w:r>
            <w:r>
              <w:t>клавиатуре экрана быстро наберите имя угаданного персонажа. Соотнесите героев</w:t>
            </w:r>
            <w:r w:rsidR="00C7151C">
              <w:t xml:space="preserve"> с названиями повестей-сказок и </w:t>
            </w:r>
            <w:r>
              <w:t>фамилиями авторов. Работаем 4 мин по вариантам.</w:t>
            </w:r>
          </w:p>
          <w:p w14:paraId="218B6B0C" w14:textId="77777777" w:rsidR="00747625" w:rsidRDefault="00747625" w:rsidP="00747625">
            <w:pPr>
              <w:pStyle w:val="a3"/>
            </w:pPr>
            <w:r>
              <w:rPr>
                <w:rStyle w:val="af8"/>
              </w:rPr>
              <w:t>Учащиеся осуществляют самооценку в рабочем листе.</w:t>
            </w:r>
          </w:p>
          <w:p w14:paraId="7C966354" w14:textId="77777777" w:rsidR="00747625" w:rsidRDefault="00747625" w:rsidP="00747625">
            <w:pPr>
              <w:pStyle w:val="a3"/>
            </w:pPr>
            <w:r>
              <w:rPr>
                <w:rStyle w:val="af3"/>
              </w:rPr>
              <w:t xml:space="preserve">Учитель. </w:t>
            </w:r>
            <w:r>
              <w:t>Взаимопроверка: обменяйтесь рабочими листами.</w:t>
            </w:r>
          </w:p>
          <w:p w14:paraId="306D81A8" w14:textId="33B8C0D0" w:rsidR="00747625" w:rsidRDefault="00747625" w:rsidP="00747625">
            <w:pPr>
              <w:pStyle w:val="a3"/>
            </w:pPr>
            <w:r>
              <w:t>Правильно ли выполнил задание ваш товарищ?</w:t>
            </w:r>
            <w:r w:rsidR="00C7151C">
              <w:t xml:space="preserve"> Сравните с </w:t>
            </w:r>
            <w:r>
              <w:t>образцом.</w:t>
            </w:r>
          </w:p>
          <w:p w14:paraId="7413D27C" w14:textId="77777777" w:rsidR="00747625" w:rsidRDefault="00747625" w:rsidP="00747625">
            <w:pPr>
              <w:pStyle w:val="a3"/>
            </w:pPr>
            <w:r>
              <w:t>Оцените работу друг друга по критерию «правильность».</w:t>
            </w:r>
          </w:p>
          <w:p w14:paraId="377ED1B0" w14:textId="77777777" w:rsidR="00747625" w:rsidRDefault="00747625" w:rsidP="00747625">
            <w:pPr>
              <w:pStyle w:val="a3"/>
            </w:pPr>
            <w:r>
              <w:t>Верните работу соседу. Кто выполнил верно?</w:t>
            </w:r>
          </w:p>
          <w:p w14:paraId="173F237C" w14:textId="354E4247" w:rsidR="00747625" w:rsidRDefault="00747625" w:rsidP="00747625">
            <w:pPr>
              <w:pStyle w:val="a3"/>
            </w:pPr>
            <w:r>
              <w:rPr>
                <w:rStyle w:val="af8"/>
              </w:rPr>
              <w:t>Дети подн</w:t>
            </w:r>
            <w:r w:rsidR="00C7151C">
              <w:rPr>
                <w:rStyle w:val="af8"/>
              </w:rPr>
              <w:t>имают сигналы-фонарики. Тому, у </w:t>
            </w:r>
            <w:r>
              <w:rPr>
                <w:rStyle w:val="af8"/>
              </w:rPr>
              <w:t>кого «фонарик горит», даются комментарии. Дети доказывают, что персонажи встречались именно в определенном произведении конкретного автора.</w:t>
            </w:r>
          </w:p>
          <w:p w14:paraId="6C40F7A7" w14:textId="77777777" w:rsidR="00747625" w:rsidRDefault="00747625" w:rsidP="00747625">
            <w:pPr>
              <w:pStyle w:val="a3"/>
              <w:rPr>
                <w:i/>
              </w:rPr>
            </w:pPr>
            <w:r>
              <w:rPr>
                <w:i/>
              </w:rPr>
              <w:t>Зашифрованные персонажи (1-й вариант): Митя, Томми, Гном.</w:t>
            </w:r>
          </w:p>
          <w:p w14:paraId="1369B6EF" w14:textId="77777777" w:rsidR="00747625" w:rsidRDefault="00747625" w:rsidP="00747625">
            <w:pPr>
              <w:pStyle w:val="a3"/>
            </w:pPr>
            <w:r>
              <w:rPr>
                <w:i/>
              </w:rPr>
              <w:t xml:space="preserve">Зашифрованные персонажи (2-й вариант): </w:t>
            </w:r>
            <w:proofErr w:type="spellStart"/>
            <w:r>
              <w:rPr>
                <w:i/>
              </w:rPr>
              <w:t>Акка</w:t>
            </w:r>
            <w:proofErr w:type="spellEnd"/>
            <w:r>
              <w:rPr>
                <w:i/>
              </w:rPr>
              <w:t xml:space="preserve">, Митя, </w:t>
            </w:r>
            <w:proofErr w:type="spellStart"/>
            <w:r>
              <w:rPr>
                <w:i/>
              </w:rPr>
              <w:t>Пеппи</w:t>
            </w:r>
            <w:proofErr w:type="spellEnd"/>
          </w:p>
        </w:tc>
      </w:tr>
    </w:tbl>
    <w:p w14:paraId="443AE3CC" w14:textId="77777777" w:rsidR="00747625" w:rsidRDefault="00747625" w:rsidP="00747625">
      <w:pPr>
        <w:pStyle w:val="a3"/>
      </w:pPr>
    </w:p>
    <w:p w14:paraId="2241E93F" w14:textId="77777777" w:rsidR="00DB34D2" w:rsidRPr="00B02534" w:rsidRDefault="00DB34D2" w:rsidP="00747625">
      <w:pPr>
        <w:pStyle w:val="a3"/>
      </w:pPr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4D0CF" w14:textId="77777777" w:rsidR="001E1DA2" w:rsidRDefault="001E1DA2" w:rsidP="00AA1ABA">
      <w:pPr>
        <w:spacing w:after="0" w:line="240" w:lineRule="auto"/>
      </w:pPr>
      <w:r>
        <w:separator/>
      </w:r>
    </w:p>
  </w:endnote>
  <w:endnote w:type="continuationSeparator" w:id="0">
    <w:p w14:paraId="0AD98325" w14:textId="77777777" w:rsidR="001E1DA2" w:rsidRDefault="001E1DA2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14:paraId="01D3CEA7" w14:textId="77777777"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6D3F10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A051E" w14:textId="77777777" w:rsidR="001E1DA2" w:rsidRDefault="001E1DA2" w:rsidP="00AA1ABA">
      <w:pPr>
        <w:spacing w:after="0" w:line="240" w:lineRule="auto"/>
      </w:pPr>
      <w:r>
        <w:separator/>
      </w:r>
    </w:p>
  </w:footnote>
  <w:footnote w:type="continuationSeparator" w:id="0">
    <w:p w14:paraId="29CD0FB6" w14:textId="77777777" w:rsidR="001E1DA2" w:rsidRDefault="001E1DA2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BD4E1" w14:textId="77777777" w:rsidR="0055343A" w:rsidRPr="0003005E" w:rsidRDefault="00D415EF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Л. А.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Сардалишвили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2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25"/>
    <w:rsid w:val="0003005E"/>
    <w:rsid w:val="000A2619"/>
    <w:rsid w:val="00101B76"/>
    <w:rsid w:val="001D7A3B"/>
    <w:rsid w:val="001E1DA2"/>
    <w:rsid w:val="00240C65"/>
    <w:rsid w:val="00295FE3"/>
    <w:rsid w:val="002D1E2D"/>
    <w:rsid w:val="002F6D4F"/>
    <w:rsid w:val="003A3332"/>
    <w:rsid w:val="004334D6"/>
    <w:rsid w:val="00490641"/>
    <w:rsid w:val="004C3F9F"/>
    <w:rsid w:val="004D70F6"/>
    <w:rsid w:val="005117DE"/>
    <w:rsid w:val="0055343A"/>
    <w:rsid w:val="00572542"/>
    <w:rsid w:val="00617BB2"/>
    <w:rsid w:val="00673AA5"/>
    <w:rsid w:val="00683F15"/>
    <w:rsid w:val="006D3F10"/>
    <w:rsid w:val="00732082"/>
    <w:rsid w:val="00747625"/>
    <w:rsid w:val="007B2EB3"/>
    <w:rsid w:val="007F6D02"/>
    <w:rsid w:val="0085564F"/>
    <w:rsid w:val="00880C88"/>
    <w:rsid w:val="008903B3"/>
    <w:rsid w:val="008D1620"/>
    <w:rsid w:val="00904715"/>
    <w:rsid w:val="009E4AD9"/>
    <w:rsid w:val="00AA1ABA"/>
    <w:rsid w:val="00B02534"/>
    <w:rsid w:val="00B4276C"/>
    <w:rsid w:val="00BA677C"/>
    <w:rsid w:val="00C20DE6"/>
    <w:rsid w:val="00C25908"/>
    <w:rsid w:val="00C7151C"/>
    <w:rsid w:val="00D415EF"/>
    <w:rsid w:val="00DB34D2"/>
    <w:rsid w:val="00DD023A"/>
    <w:rsid w:val="00DE57A4"/>
    <w:rsid w:val="00E41A1F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E3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styleId="af8">
    <w:name w:val="Emphasis"/>
    <w:basedOn w:val="a0"/>
    <w:uiPriority w:val="20"/>
    <w:qFormat/>
    <w:rsid w:val="00747625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41A1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41A1F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41A1F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41A1F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41A1F"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E41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E41A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character" w:styleId="af8">
    <w:name w:val="Emphasis"/>
    <w:basedOn w:val="a0"/>
    <w:uiPriority w:val="20"/>
    <w:qFormat/>
    <w:rsid w:val="00747625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41A1F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41A1F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41A1F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41A1F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41A1F"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E41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E41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2025\02-25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11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3</cp:revision>
  <cp:lastPrinted>2025-02-25T06:14:00Z</cp:lastPrinted>
  <dcterms:created xsi:type="dcterms:W3CDTF">2025-02-25T06:19:00Z</dcterms:created>
  <dcterms:modified xsi:type="dcterms:W3CDTF">2025-02-25T06:40:00Z</dcterms:modified>
</cp:coreProperties>
</file>